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B6D" w:rsidRPr="00D74B6D" w:rsidRDefault="00D74B6D" w:rsidP="00D74B6D">
      <w:pPr>
        <w:widowControl/>
        <w:spacing w:after="675"/>
        <w:jc w:val="center"/>
        <w:outlineLvl w:val="0"/>
        <w:rPr>
          <w:rFonts w:ascii="微软雅黑" w:eastAsia="微软雅黑" w:hAnsi="微软雅黑" w:cs="宋体"/>
          <w:color w:val="333333"/>
          <w:kern w:val="36"/>
          <w:sz w:val="57"/>
          <w:szCs w:val="57"/>
        </w:rPr>
      </w:pPr>
      <w:r w:rsidRPr="00D74B6D">
        <w:rPr>
          <w:rFonts w:ascii="微软雅黑" w:eastAsia="微软雅黑" w:hAnsi="微软雅黑" w:cs="宋体" w:hint="eastAsia"/>
          <w:color w:val="333333"/>
          <w:kern w:val="36"/>
          <w:sz w:val="57"/>
          <w:szCs w:val="57"/>
        </w:rPr>
        <w:t>《关于加强对外经济合作领域信用体系建设的指导意见》</w:t>
      </w:r>
    </w:p>
    <w:p w:rsidR="00D74B6D" w:rsidRPr="00D74B6D" w:rsidRDefault="00D74B6D" w:rsidP="00D74B6D">
      <w:pPr>
        <w:widowControl/>
        <w:jc w:val="center"/>
        <w:rPr>
          <w:rFonts w:ascii="微软雅黑" w:eastAsia="微软雅黑" w:hAnsi="微软雅黑" w:cs="宋体" w:hint="eastAsia"/>
          <w:color w:val="2B2B2B"/>
          <w:kern w:val="0"/>
          <w:sz w:val="18"/>
          <w:szCs w:val="18"/>
        </w:rPr>
      </w:pPr>
      <w:r w:rsidRPr="00D74B6D">
        <w:rPr>
          <w:rFonts w:ascii="宋体" w:eastAsia="宋体" w:hAnsi="宋体" w:cs="宋体" w:hint="eastAsia"/>
          <w:color w:val="808080"/>
          <w:kern w:val="0"/>
          <w:sz w:val="18"/>
          <w:szCs w:val="18"/>
        </w:rPr>
        <w:t>发布时间：2017-12-10 11:58:07</w:t>
      </w:r>
      <w:r w:rsidRPr="00D74B6D">
        <w:rPr>
          <w:rFonts w:ascii="微软雅黑" w:eastAsia="微软雅黑" w:hAnsi="微软雅黑" w:cs="宋体" w:hint="eastAsia"/>
          <w:color w:val="2B2B2B"/>
          <w:kern w:val="0"/>
          <w:sz w:val="18"/>
          <w:szCs w:val="18"/>
        </w:rPr>
        <w:t> </w:t>
      </w:r>
      <w:r w:rsidRPr="00D74B6D">
        <w:rPr>
          <w:rFonts w:ascii="宋体" w:eastAsia="宋体" w:hAnsi="宋体" w:cs="宋体" w:hint="eastAsia"/>
          <w:color w:val="808080"/>
          <w:kern w:val="0"/>
          <w:sz w:val="18"/>
          <w:szCs w:val="18"/>
        </w:rPr>
        <w:t>来源：</w:t>
      </w:r>
      <w:proofErr w:type="gramStart"/>
      <w:r w:rsidRPr="00D74B6D">
        <w:rPr>
          <w:rFonts w:ascii="宋体" w:eastAsia="宋体" w:hAnsi="宋体" w:cs="宋体" w:hint="eastAsia"/>
          <w:color w:val="808080"/>
          <w:kern w:val="0"/>
          <w:sz w:val="18"/>
          <w:szCs w:val="18"/>
        </w:rPr>
        <w:t>国家发改委</w:t>
      </w:r>
      <w:proofErr w:type="gramEnd"/>
    </w:p>
    <w:p w:rsidR="00D74B6D" w:rsidRPr="00D74B6D" w:rsidRDefault="00D74B6D" w:rsidP="00D74B6D">
      <w:pPr>
        <w:widowControl/>
        <w:jc w:val="left"/>
        <w:rPr>
          <w:rFonts w:ascii="微软雅黑" w:eastAsia="微软雅黑" w:hAnsi="微软雅黑" w:cs="宋体" w:hint="eastAsia"/>
          <w:color w:val="2B2B2B"/>
          <w:kern w:val="0"/>
          <w:sz w:val="18"/>
          <w:szCs w:val="18"/>
        </w:rPr>
      </w:pPr>
      <w:r w:rsidRPr="00D74B6D">
        <w:rPr>
          <w:rFonts w:ascii="宋体" w:eastAsia="宋体" w:hAnsi="宋体" w:cs="宋体" w:hint="eastAsia"/>
          <w:color w:val="808080"/>
          <w:kern w:val="0"/>
          <w:sz w:val="18"/>
          <w:szCs w:val="18"/>
        </w:rPr>
        <w:t>分享到：</w:t>
      </w:r>
    </w:p>
    <w:p w:rsidR="00D74B6D" w:rsidRPr="00D74B6D" w:rsidRDefault="00D74B6D" w:rsidP="00D74B6D">
      <w:pPr>
        <w:widowControl/>
        <w:spacing w:before="225" w:line="450" w:lineRule="atLeast"/>
        <w:ind w:firstLine="480"/>
        <w:jc w:val="center"/>
        <w:rPr>
          <w:rFonts w:ascii="宋体" w:eastAsia="宋体" w:hAnsi="宋体" w:cs="宋体" w:hint="eastAsia"/>
          <w:color w:val="2B2B2B"/>
          <w:kern w:val="0"/>
          <w:sz w:val="24"/>
          <w:szCs w:val="24"/>
        </w:rPr>
      </w:pPr>
      <w:proofErr w:type="gramStart"/>
      <w:r w:rsidRPr="00D74B6D">
        <w:rPr>
          <w:rFonts w:ascii="楷体_GB2312" w:eastAsia="楷体_GB2312" w:hAnsi="楷体_GB2312" w:cs="宋体" w:hint="eastAsia"/>
          <w:b/>
          <w:bCs/>
          <w:color w:val="2B2B2B"/>
          <w:kern w:val="0"/>
          <w:sz w:val="24"/>
          <w:szCs w:val="24"/>
        </w:rPr>
        <w:t>发改外资</w:t>
      </w:r>
      <w:proofErr w:type="gramEnd"/>
      <w:r w:rsidRPr="00D74B6D">
        <w:rPr>
          <w:rFonts w:ascii="楷体_GB2312" w:eastAsia="楷体_GB2312" w:hAnsi="楷体_GB2312" w:cs="宋体" w:hint="eastAsia"/>
          <w:b/>
          <w:bCs/>
          <w:color w:val="2B2B2B"/>
          <w:kern w:val="0"/>
          <w:sz w:val="24"/>
          <w:szCs w:val="24"/>
        </w:rPr>
        <w:t>﹝2017﹞1893号</w:t>
      </w:r>
    </w:p>
    <w:p w:rsidR="00D74B6D" w:rsidRPr="00D74B6D" w:rsidRDefault="00D74B6D" w:rsidP="00D74B6D">
      <w:pPr>
        <w:widowControl/>
        <w:spacing w:before="225" w:line="450" w:lineRule="atLeast"/>
        <w:ind w:firstLine="480"/>
        <w:jc w:val="left"/>
        <w:rPr>
          <w:rFonts w:ascii="宋体" w:eastAsia="宋体" w:hAnsi="宋体" w:cs="宋体" w:hint="eastAsia"/>
          <w:color w:val="2B2B2B"/>
          <w:kern w:val="0"/>
          <w:sz w:val="24"/>
          <w:szCs w:val="24"/>
        </w:rPr>
      </w:pPr>
      <w:r w:rsidRPr="00D74B6D">
        <w:rPr>
          <w:rFonts w:ascii="宋体" w:eastAsia="宋体" w:hAnsi="宋体" w:cs="宋体" w:hint="eastAsia"/>
          <w:color w:val="2B2B2B"/>
          <w:kern w:val="0"/>
          <w:sz w:val="24"/>
          <w:szCs w:val="24"/>
        </w:rPr>
        <w:t>对外开放是我国的基本国策，在党中央、国务院的统一部署和领导下，对外经济合作稳步推进。通过“一带一路”建设、对外经济合作，我国产业布局不断优化，产品、人才、技术、标准和文化大踏步“走出去”，国家海外利益稳步拓展，同时也实实在在地促进了合作国经济社会发展，从而实现互利共赢、包容共享。根据《国务院关于印发社会信用体系建设规划纲要（2014-2020年）的通知》（国发〔2014〕21号）和《国务院关于建立完善守信联合激励和失信联合惩戒制度加快推进社会诚信建设的指导意见》（国发〔2016〕33号），为加强对外经济合作领域信用体系建设，规范对外经济合作秩序，提高对外经济合作领域参与者的诚信意识，营造良好的对外经济合作大环境，现提出如下意见。</w:t>
      </w:r>
    </w:p>
    <w:p w:rsidR="00D74B6D" w:rsidRPr="00D74B6D" w:rsidRDefault="00D74B6D" w:rsidP="00D74B6D">
      <w:pPr>
        <w:widowControl/>
        <w:spacing w:before="225" w:line="450" w:lineRule="atLeast"/>
        <w:ind w:firstLine="480"/>
        <w:jc w:val="left"/>
        <w:rPr>
          <w:rFonts w:ascii="宋体" w:eastAsia="宋体" w:hAnsi="宋体" w:cs="宋体" w:hint="eastAsia"/>
          <w:color w:val="2B2B2B"/>
          <w:kern w:val="0"/>
          <w:sz w:val="24"/>
          <w:szCs w:val="24"/>
        </w:rPr>
      </w:pPr>
      <w:r w:rsidRPr="00D74B6D">
        <w:rPr>
          <w:rFonts w:ascii="宋体" w:eastAsia="宋体" w:hAnsi="宋体" w:cs="宋体" w:hint="eastAsia"/>
          <w:b/>
          <w:bCs/>
          <w:color w:val="2B2B2B"/>
          <w:kern w:val="0"/>
          <w:sz w:val="24"/>
          <w:szCs w:val="24"/>
        </w:rPr>
        <w:t>一、加强对外经济合作领域信用体系建设的重要意义</w:t>
      </w:r>
    </w:p>
    <w:p w:rsidR="00D74B6D" w:rsidRPr="00D74B6D" w:rsidRDefault="00D74B6D" w:rsidP="00D74B6D">
      <w:pPr>
        <w:widowControl/>
        <w:spacing w:before="225" w:line="450" w:lineRule="atLeast"/>
        <w:ind w:firstLine="480"/>
        <w:jc w:val="left"/>
        <w:rPr>
          <w:rFonts w:ascii="宋体" w:eastAsia="宋体" w:hAnsi="宋体" w:cs="宋体" w:hint="eastAsia"/>
          <w:color w:val="2B2B2B"/>
          <w:kern w:val="0"/>
          <w:sz w:val="24"/>
          <w:szCs w:val="24"/>
        </w:rPr>
      </w:pPr>
      <w:r w:rsidRPr="00D74B6D">
        <w:rPr>
          <w:rFonts w:ascii="宋体" w:eastAsia="宋体" w:hAnsi="宋体" w:cs="宋体" w:hint="eastAsia"/>
          <w:color w:val="2B2B2B"/>
          <w:kern w:val="0"/>
          <w:sz w:val="24"/>
          <w:szCs w:val="24"/>
        </w:rPr>
        <w:t>建立健全企业履行主体责任、政府依法监管和社会广泛参与的信用体系，有利于在对外开放中有效维护国家利益、声誉和安全，有效规范对外经济合作参与者的行为和市场秩序，营造守法、合</w:t>
      </w:r>
      <w:proofErr w:type="gramStart"/>
      <w:r w:rsidRPr="00D74B6D">
        <w:rPr>
          <w:rFonts w:ascii="宋体" w:eastAsia="宋体" w:hAnsi="宋体" w:cs="宋体" w:hint="eastAsia"/>
          <w:color w:val="2B2B2B"/>
          <w:kern w:val="0"/>
          <w:sz w:val="24"/>
          <w:szCs w:val="24"/>
        </w:rPr>
        <w:t>规</w:t>
      </w:r>
      <w:proofErr w:type="gramEnd"/>
      <w:r w:rsidRPr="00D74B6D">
        <w:rPr>
          <w:rFonts w:ascii="宋体" w:eastAsia="宋体" w:hAnsi="宋体" w:cs="宋体" w:hint="eastAsia"/>
          <w:color w:val="2B2B2B"/>
          <w:kern w:val="0"/>
          <w:sz w:val="24"/>
          <w:szCs w:val="24"/>
        </w:rPr>
        <w:t>、优质、诚信、公平开放、竞争有序的对外经济合作大环境，有效提高对外经济合作参与者诚信意识，提高对外经济合作水平，树立良好形象。</w:t>
      </w:r>
    </w:p>
    <w:p w:rsidR="00D74B6D" w:rsidRPr="00D74B6D" w:rsidRDefault="00D74B6D" w:rsidP="00D74B6D">
      <w:pPr>
        <w:widowControl/>
        <w:spacing w:before="225" w:line="450" w:lineRule="atLeast"/>
        <w:ind w:firstLine="480"/>
        <w:jc w:val="left"/>
        <w:rPr>
          <w:rFonts w:ascii="宋体" w:eastAsia="宋体" w:hAnsi="宋体" w:cs="宋体" w:hint="eastAsia"/>
          <w:color w:val="2B2B2B"/>
          <w:kern w:val="0"/>
          <w:sz w:val="24"/>
          <w:szCs w:val="24"/>
        </w:rPr>
      </w:pPr>
      <w:r w:rsidRPr="00D74B6D">
        <w:rPr>
          <w:rFonts w:ascii="宋体" w:eastAsia="宋体" w:hAnsi="宋体" w:cs="宋体" w:hint="eastAsia"/>
          <w:b/>
          <w:bCs/>
          <w:color w:val="2B2B2B"/>
          <w:kern w:val="0"/>
          <w:sz w:val="24"/>
          <w:szCs w:val="24"/>
        </w:rPr>
        <w:t>二、总体要求</w:t>
      </w:r>
    </w:p>
    <w:p w:rsidR="00D74B6D" w:rsidRPr="00D74B6D" w:rsidRDefault="00D74B6D" w:rsidP="00D74B6D">
      <w:pPr>
        <w:widowControl/>
        <w:spacing w:before="225" w:line="450" w:lineRule="atLeast"/>
        <w:ind w:firstLine="480"/>
        <w:jc w:val="left"/>
        <w:rPr>
          <w:rFonts w:ascii="宋体" w:eastAsia="宋体" w:hAnsi="宋体" w:cs="宋体" w:hint="eastAsia"/>
          <w:color w:val="2B2B2B"/>
          <w:kern w:val="0"/>
          <w:sz w:val="24"/>
          <w:szCs w:val="24"/>
        </w:rPr>
      </w:pPr>
      <w:r w:rsidRPr="00D74B6D">
        <w:rPr>
          <w:rFonts w:ascii="宋体" w:eastAsia="宋体" w:hAnsi="宋体" w:cs="宋体" w:hint="eastAsia"/>
          <w:color w:val="2B2B2B"/>
          <w:kern w:val="0"/>
          <w:sz w:val="24"/>
          <w:szCs w:val="24"/>
        </w:rPr>
        <w:t>全面贯彻落实党的十九大精神，以习近平新时代中国特色社会主义思想为指引，按照党中央、国务院对信用体系建设的总体要求，加快对外经济合作领域信</w:t>
      </w:r>
      <w:r w:rsidRPr="00D74B6D">
        <w:rPr>
          <w:rFonts w:ascii="宋体" w:eastAsia="宋体" w:hAnsi="宋体" w:cs="宋体" w:hint="eastAsia"/>
          <w:color w:val="2B2B2B"/>
          <w:kern w:val="0"/>
          <w:sz w:val="24"/>
          <w:szCs w:val="24"/>
        </w:rPr>
        <w:lastRenderedPageBreak/>
        <w:t>用记录建设，推动信用信息共享应用，建立失信联合惩戒机制，有效规范对外经济合作秩序和参与者行为。</w:t>
      </w:r>
    </w:p>
    <w:p w:rsidR="00D74B6D" w:rsidRPr="00D74B6D" w:rsidRDefault="00D74B6D" w:rsidP="00D74B6D">
      <w:pPr>
        <w:widowControl/>
        <w:spacing w:before="225" w:line="450" w:lineRule="atLeast"/>
        <w:ind w:firstLine="480"/>
        <w:jc w:val="left"/>
        <w:rPr>
          <w:rFonts w:ascii="宋体" w:eastAsia="宋体" w:hAnsi="宋体" w:cs="宋体" w:hint="eastAsia"/>
          <w:color w:val="2B2B2B"/>
          <w:kern w:val="0"/>
          <w:sz w:val="24"/>
          <w:szCs w:val="24"/>
        </w:rPr>
      </w:pPr>
      <w:r w:rsidRPr="00D74B6D">
        <w:rPr>
          <w:rFonts w:ascii="宋体" w:eastAsia="宋体" w:hAnsi="宋体" w:cs="宋体" w:hint="eastAsia"/>
          <w:color w:val="2B2B2B"/>
          <w:kern w:val="0"/>
          <w:sz w:val="24"/>
          <w:szCs w:val="24"/>
        </w:rPr>
        <w:t>建立健全对外经济合作领域信用信息采集、共享规则，严格保护组织、个人隐私和信息安全，依法依规推进信用信息公开和应用。鼓励开发对外经济合作领域信用产品，使用信用信息和信用产品，推动实施失信联合惩戒，使守信者受益，失信者受限，增强负面惩戒的力度。</w:t>
      </w:r>
    </w:p>
    <w:p w:rsidR="00D74B6D" w:rsidRPr="00D74B6D" w:rsidRDefault="00D74B6D" w:rsidP="00D74B6D">
      <w:pPr>
        <w:widowControl/>
        <w:spacing w:before="225" w:line="450" w:lineRule="atLeast"/>
        <w:ind w:firstLine="480"/>
        <w:jc w:val="left"/>
        <w:rPr>
          <w:rFonts w:ascii="宋体" w:eastAsia="宋体" w:hAnsi="宋体" w:cs="宋体" w:hint="eastAsia"/>
          <w:color w:val="2B2B2B"/>
          <w:kern w:val="0"/>
          <w:sz w:val="24"/>
          <w:szCs w:val="24"/>
        </w:rPr>
      </w:pPr>
      <w:r w:rsidRPr="00D74B6D">
        <w:rPr>
          <w:rFonts w:ascii="宋体" w:eastAsia="宋体" w:hAnsi="宋体" w:cs="宋体" w:hint="eastAsia"/>
          <w:color w:val="2B2B2B"/>
          <w:kern w:val="0"/>
          <w:sz w:val="24"/>
          <w:szCs w:val="24"/>
        </w:rPr>
        <w:t>在对外经济合作领域，以对外投资、对外承包工程和对外劳务合作、对外贸易、对外金融合作为重点，加强对外经济合作信用记录建设。依托全国信用信息共享平台和国家企业信用信息公示系统，逐步实现信用信息的归集、处理、公示和应用。</w:t>
      </w:r>
    </w:p>
    <w:p w:rsidR="00D74B6D" w:rsidRPr="00D74B6D" w:rsidRDefault="00D74B6D" w:rsidP="00D74B6D">
      <w:pPr>
        <w:widowControl/>
        <w:spacing w:before="225" w:line="450" w:lineRule="atLeast"/>
        <w:ind w:firstLine="480"/>
        <w:jc w:val="left"/>
        <w:rPr>
          <w:rFonts w:ascii="宋体" w:eastAsia="宋体" w:hAnsi="宋体" w:cs="宋体" w:hint="eastAsia"/>
          <w:color w:val="2B2B2B"/>
          <w:kern w:val="0"/>
          <w:sz w:val="24"/>
          <w:szCs w:val="24"/>
        </w:rPr>
      </w:pPr>
      <w:r w:rsidRPr="00D74B6D">
        <w:rPr>
          <w:rFonts w:ascii="宋体" w:eastAsia="宋体" w:hAnsi="宋体" w:cs="宋体" w:hint="eastAsia"/>
          <w:b/>
          <w:bCs/>
          <w:color w:val="2B2B2B"/>
          <w:kern w:val="0"/>
          <w:sz w:val="24"/>
          <w:szCs w:val="24"/>
        </w:rPr>
        <w:t>三、加快推进对外经济合作信用记录建设</w:t>
      </w:r>
    </w:p>
    <w:p w:rsidR="00D74B6D" w:rsidRPr="00D74B6D" w:rsidRDefault="00D74B6D" w:rsidP="00D74B6D">
      <w:pPr>
        <w:widowControl/>
        <w:spacing w:before="225" w:line="450" w:lineRule="atLeast"/>
        <w:ind w:firstLine="480"/>
        <w:jc w:val="left"/>
        <w:rPr>
          <w:rFonts w:ascii="宋体" w:eastAsia="宋体" w:hAnsi="宋体" w:cs="宋体" w:hint="eastAsia"/>
          <w:color w:val="2B2B2B"/>
          <w:kern w:val="0"/>
          <w:sz w:val="24"/>
          <w:szCs w:val="24"/>
        </w:rPr>
      </w:pPr>
      <w:r w:rsidRPr="00D74B6D">
        <w:rPr>
          <w:rFonts w:ascii="宋体" w:eastAsia="宋体" w:hAnsi="宋体" w:cs="宋体" w:hint="eastAsia"/>
          <w:color w:val="2B2B2B"/>
          <w:kern w:val="0"/>
          <w:sz w:val="24"/>
          <w:szCs w:val="24"/>
        </w:rPr>
        <w:t>对贯彻落实“一带一路”建设、国际产能合作，参与实施设施联通、贸易畅通、资金融通等合作的对外经济合作主体和相关责任人，如出现违反国内及合作国家和地区相关法律法规以及违反国际公约、联合国决议，扰乱对外经济合作秩序且对推进“一带一路”建设造成严重不良影响、危害我国家声誉利益等的行为，相关主管部门将失信主体、责任人和失信行为记入信用记录。</w:t>
      </w:r>
    </w:p>
    <w:p w:rsidR="00D74B6D" w:rsidRPr="00D74B6D" w:rsidRDefault="00D74B6D" w:rsidP="00D74B6D">
      <w:pPr>
        <w:widowControl/>
        <w:spacing w:before="225" w:line="450" w:lineRule="atLeast"/>
        <w:ind w:firstLine="480"/>
        <w:jc w:val="left"/>
        <w:rPr>
          <w:rFonts w:ascii="宋体" w:eastAsia="宋体" w:hAnsi="宋体" w:cs="宋体" w:hint="eastAsia"/>
          <w:color w:val="2B2B2B"/>
          <w:kern w:val="0"/>
          <w:sz w:val="24"/>
          <w:szCs w:val="24"/>
        </w:rPr>
      </w:pPr>
      <w:r w:rsidRPr="00D74B6D">
        <w:rPr>
          <w:rFonts w:ascii="宋体" w:eastAsia="宋体" w:hAnsi="宋体" w:cs="宋体" w:hint="eastAsia"/>
          <w:color w:val="2B2B2B"/>
          <w:kern w:val="0"/>
          <w:sz w:val="24"/>
          <w:szCs w:val="24"/>
        </w:rPr>
        <w:t>（一）建立对外投资合作主体的信用记录</w:t>
      </w:r>
    </w:p>
    <w:p w:rsidR="00D74B6D" w:rsidRPr="00D74B6D" w:rsidRDefault="00D74B6D" w:rsidP="00D74B6D">
      <w:pPr>
        <w:widowControl/>
        <w:spacing w:before="225" w:line="450" w:lineRule="atLeast"/>
        <w:ind w:firstLine="480"/>
        <w:jc w:val="left"/>
        <w:rPr>
          <w:rFonts w:ascii="宋体" w:eastAsia="宋体" w:hAnsi="宋体" w:cs="宋体" w:hint="eastAsia"/>
          <w:color w:val="2B2B2B"/>
          <w:kern w:val="0"/>
          <w:sz w:val="24"/>
          <w:szCs w:val="24"/>
        </w:rPr>
      </w:pPr>
      <w:r w:rsidRPr="00D74B6D">
        <w:rPr>
          <w:rFonts w:ascii="宋体" w:eastAsia="宋体" w:hAnsi="宋体" w:cs="宋体" w:hint="eastAsia"/>
          <w:color w:val="2B2B2B"/>
          <w:kern w:val="0"/>
          <w:sz w:val="24"/>
          <w:szCs w:val="24"/>
        </w:rPr>
        <w:t>对外投资主体和相关责任人，如出现违反国内及合作国家和地区相关法律法规以及违反国际公约、联合国决议，未按相关规定履行报批手续，虚假投资、捏造伪造项目信息骗取国家主管部门核准或备案文件以及办理境外投资外汇登记等，骗取资金以及办理资金购汇及汇出，拒绝履行对外投资统计申报义务或不实申报或拒绝办理境外直接投资存量权益登记，违规将应调回的利润、撤资等资金滞留境外，恶性竞争、扰乱对外经济合作秩序，</w:t>
      </w:r>
      <w:proofErr w:type="gramStart"/>
      <w:r w:rsidRPr="00D74B6D">
        <w:rPr>
          <w:rFonts w:ascii="宋体" w:eastAsia="宋体" w:hAnsi="宋体" w:cs="宋体" w:hint="eastAsia"/>
          <w:color w:val="2B2B2B"/>
          <w:kern w:val="0"/>
          <w:sz w:val="24"/>
          <w:szCs w:val="24"/>
        </w:rPr>
        <w:t>且对外</w:t>
      </w:r>
      <w:proofErr w:type="gramEnd"/>
      <w:r w:rsidRPr="00D74B6D">
        <w:rPr>
          <w:rFonts w:ascii="宋体" w:eastAsia="宋体" w:hAnsi="宋体" w:cs="宋体" w:hint="eastAsia"/>
          <w:color w:val="2B2B2B"/>
          <w:kern w:val="0"/>
          <w:sz w:val="24"/>
          <w:szCs w:val="24"/>
        </w:rPr>
        <w:t>造成严重不良影响，危害我国家声誉利益等的行为，相关主管部门将失信主体、责任人和失信行为记入信用记录。</w:t>
      </w:r>
    </w:p>
    <w:p w:rsidR="00D74B6D" w:rsidRPr="00D74B6D" w:rsidRDefault="00D74B6D" w:rsidP="00D74B6D">
      <w:pPr>
        <w:widowControl/>
        <w:spacing w:before="225" w:line="450" w:lineRule="atLeast"/>
        <w:ind w:firstLine="480"/>
        <w:jc w:val="left"/>
        <w:rPr>
          <w:rFonts w:ascii="宋体" w:eastAsia="宋体" w:hAnsi="宋体" w:cs="宋体" w:hint="eastAsia"/>
          <w:color w:val="2B2B2B"/>
          <w:kern w:val="0"/>
          <w:sz w:val="24"/>
          <w:szCs w:val="24"/>
        </w:rPr>
      </w:pPr>
      <w:r w:rsidRPr="00D74B6D">
        <w:rPr>
          <w:rFonts w:ascii="宋体" w:eastAsia="宋体" w:hAnsi="宋体" w:cs="宋体" w:hint="eastAsia"/>
          <w:color w:val="2B2B2B"/>
          <w:kern w:val="0"/>
          <w:sz w:val="24"/>
          <w:szCs w:val="24"/>
        </w:rPr>
        <w:t>（二）建立对外承包工程和对外劳务合作主体的信用记录</w:t>
      </w:r>
    </w:p>
    <w:p w:rsidR="00D74B6D" w:rsidRPr="00D74B6D" w:rsidRDefault="00D74B6D" w:rsidP="00D74B6D">
      <w:pPr>
        <w:widowControl/>
        <w:spacing w:before="225" w:line="450" w:lineRule="atLeast"/>
        <w:ind w:firstLine="480"/>
        <w:jc w:val="left"/>
        <w:rPr>
          <w:rFonts w:ascii="宋体" w:eastAsia="宋体" w:hAnsi="宋体" w:cs="宋体" w:hint="eastAsia"/>
          <w:color w:val="2B2B2B"/>
          <w:kern w:val="0"/>
          <w:sz w:val="24"/>
          <w:szCs w:val="24"/>
        </w:rPr>
      </w:pPr>
      <w:r w:rsidRPr="00D74B6D">
        <w:rPr>
          <w:rFonts w:ascii="宋体" w:eastAsia="宋体" w:hAnsi="宋体" w:cs="宋体" w:hint="eastAsia"/>
          <w:color w:val="2B2B2B"/>
          <w:kern w:val="0"/>
          <w:sz w:val="24"/>
          <w:szCs w:val="24"/>
        </w:rPr>
        <w:lastRenderedPageBreak/>
        <w:t>对外承包工程、对外劳务合作主体和相关责任人，如出现违反国内及合作国家和地区相关法律法规以及违反国际公约、联合国决议，虚假投标、</w:t>
      </w:r>
      <w:proofErr w:type="gramStart"/>
      <w:r w:rsidRPr="00D74B6D">
        <w:rPr>
          <w:rFonts w:ascii="宋体" w:eastAsia="宋体" w:hAnsi="宋体" w:cs="宋体" w:hint="eastAsia"/>
          <w:color w:val="2B2B2B"/>
          <w:kern w:val="0"/>
          <w:sz w:val="24"/>
          <w:szCs w:val="24"/>
        </w:rPr>
        <w:t>围标串标</w:t>
      </w:r>
      <w:proofErr w:type="gramEnd"/>
      <w:r w:rsidRPr="00D74B6D">
        <w:rPr>
          <w:rFonts w:ascii="宋体" w:eastAsia="宋体" w:hAnsi="宋体" w:cs="宋体" w:hint="eastAsia"/>
          <w:color w:val="2B2B2B"/>
          <w:kern w:val="0"/>
          <w:sz w:val="24"/>
          <w:szCs w:val="24"/>
        </w:rPr>
        <w:t>，骗贷骗汇，工程质量、安全生产不符合相关标准，未及时足额缴存外派劳务备用金、违法违规外派和非法外派、侵害劳务人员合法权益，拒绝履行对外承包工程和对外劳务合作统计申报义务或不实申报，恶性竞争，扰乱对外经济合作秩序、</w:t>
      </w:r>
      <w:proofErr w:type="gramStart"/>
      <w:r w:rsidRPr="00D74B6D">
        <w:rPr>
          <w:rFonts w:ascii="宋体" w:eastAsia="宋体" w:hAnsi="宋体" w:cs="宋体" w:hint="eastAsia"/>
          <w:color w:val="2B2B2B"/>
          <w:kern w:val="0"/>
          <w:sz w:val="24"/>
          <w:szCs w:val="24"/>
        </w:rPr>
        <w:t>且对外</w:t>
      </w:r>
      <w:proofErr w:type="gramEnd"/>
      <w:r w:rsidRPr="00D74B6D">
        <w:rPr>
          <w:rFonts w:ascii="宋体" w:eastAsia="宋体" w:hAnsi="宋体" w:cs="宋体" w:hint="eastAsia"/>
          <w:color w:val="2B2B2B"/>
          <w:kern w:val="0"/>
          <w:sz w:val="24"/>
          <w:szCs w:val="24"/>
        </w:rPr>
        <w:t>造成严重不良影响，危害我国家声誉利益等的行为，相关主管部门将失信主体、责任人和失信行为记入信用记录。</w:t>
      </w:r>
    </w:p>
    <w:p w:rsidR="00D74B6D" w:rsidRPr="00D74B6D" w:rsidRDefault="00D74B6D" w:rsidP="00D74B6D">
      <w:pPr>
        <w:widowControl/>
        <w:spacing w:before="225" w:line="450" w:lineRule="atLeast"/>
        <w:ind w:firstLine="480"/>
        <w:jc w:val="left"/>
        <w:rPr>
          <w:rFonts w:ascii="宋体" w:eastAsia="宋体" w:hAnsi="宋体" w:cs="宋体" w:hint="eastAsia"/>
          <w:color w:val="2B2B2B"/>
          <w:kern w:val="0"/>
          <w:sz w:val="24"/>
          <w:szCs w:val="24"/>
        </w:rPr>
      </w:pPr>
      <w:r w:rsidRPr="00D74B6D">
        <w:rPr>
          <w:rFonts w:ascii="宋体" w:eastAsia="宋体" w:hAnsi="宋体" w:cs="宋体" w:hint="eastAsia"/>
          <w:color w:val="2B2B2B"/>
          <w:kern w:val="0"/>
          <w:sz w:val="24"/>
          <w:szCs w:val="24"/>
        </w:rPr>
        <w:t>（三）建立对外金融合作主体的信用记录</w:t>
      </w:r>
    </w:p>
    <w:p w:rsidR="00D74B6D" w:rsidRPr="00D74B6D" w:rsidRDefault="00D74B6D" w:rsidP="00D74B6D">
      <w:pPr>
        <w:widowControl/>
        <w:spacing w:before="225" w:line="450" w:lineRule="atLeast"/>
        <w:ind w:firstLine="480"/>
        <w:jc w:val="left"/>
        <w:rPr>
          <w:rFonts w:ascii="宋体" w:eastAsia="宋体" w:hAnsi="宋体" w:cs="宋体" w:hint="eastAsia"/>
          <w:color w:val="2B2B2B"/>
          <w:kern w:val="0"/>
          <w:sz w:val="24"/>
          <w:szCs w:val="24"/>
        </w:rPr>
      </w:pPr>
      <w:r w:rsidRPr="00D74B6D">
        <w:rPr>
          <w:rFonts w:ascii="宋体" w:eastAsia="宋体" w:hAnsi="宋体" w:cs="宋体" w:hint="eastAsia"/>
          <w:color w:val="2B2B2B"/>
          <w:kern w:val="0"/>
          <w:sz w:val="24"/>
          <w:szCs w:val="24"/>
        </w:rPr>
        <w:t>对违反国内及合作国家和地区相关法律法规以及违反国际公约、联合国决议，利用夸大、捏造不实信息冲击人民币汇率以及违反国际收支统计申报义务或未按规定进行国际收支申报、情节严重的，非法跨境资本流动、洗钱、逃税、非法融资、非法证券期货行为，为暴力恐怖、分裂破坏、渗透颠覆活动融资，扰乱对外经济合作秩序，</w:t>
      </w:r>
      <w:proofErr w:type="gramStart"/>
      <w:r w:rsidRPr="00D74B6D">
        <w:rPr>
          <w:rFonts w:ascii="宋体" w:eastAsia="宋体" w:hAnsi="宋体" w:cs="宋体" w:hint="eastAsia"/>
          <w:color w:val="2B2B2B"/>
          <w:kern w:val="0"/>
          <w:sz w:val="24"/>
          <w:szCs w:val="24"/>
        </w:rPr>
        <w:t>且对外</w:t>
      </w:r>
      <w:proofErr w:type="gramEnd"/>
      <w:r w:rsidRPr="00D74B6D">
        <w:rPr>
          <w:rFonts w:ascii="宋体" w:eastAsia="宋体" w:hAnsi="宋体" w:cs="宋体" w:hint="eastAsia"/>
          <w:color w:val="2B2B2B"/>
          <w:kern w:val="0"/>
          <w:sz w:val="24"/>
          <w:szCs w:val="24"/>
        </w:rPr>
        <w:t>造成严重不良影响，危害我国家声誉利益等的行为，相关主管部门将失信主体、责任人和失信行为记入信用记录。</w:t>
      </w:r>
    </w:p>
    <w:p w:rsidR="00D74B6D" w:rsidRPr="00D74B6D" w:rsidRDefault="00D74B6D" w:rsidP="00D74B6D">
      <w:pPr>
        <w:widowControl/>
        <w:spacing w:before="225" w:line="450" w:lineRule="atLeast"/>
        <w:ind w:firstLine="480"/>
        <w:jc w:val="left"/>
        <w:rPr>
          <w:rFonts w:ascii="宋体" w:eastAsia="宋体" w:hAnsi="宋体" w:cs="宋体" w:hint="eastAsia"/>
          <w:color w:val="2B2B2B"/>
          <w:kern w:val="0"/>
          <w:sz w:val="24"/>
          <w:szCs w:val="24"/>
        </w:rPr>
      </w:pPr>
      <w:r w:rsidRPr="00D74B6D">
        <w:rPr>
          <w:rFonts w:ascii="宋体" w:eastAsia="宋体" w:hAnsi="宋体" w:cs="宋体" w:hint="eastAsia"/>
          <w:color w:val="2B2B2B"/>
          <w:kern w:val="0"/>
          <w:sz w:val="24"/>
          <w:szCs w:val="24"/>
        </w:rPr>
        <w:t>（四）建立对外贸易主体的信用记录</w:t>
      </w:r>
    </w:p>
    <w:p w:rsidR="00D74B6D" w:rsidRPr="00D74B6D" w:rsidRDefault="00D74B6D" w:rsidP="00D74B6D">
      <w:pPr>
        <w:widowControl/>
        <w:spacing w:before="225" w:line="450" w:lineRule="atLeast"/>
        <w:ind w:firstLine="480"/>
        <w:jc w:val="left"/>
        <w:rPr>
          <w:rFonts w:ascii="宋体" w:eastAsia="宋体" w:hAnsi="宋体" w:cs="宋体" w:hint="eastAsia"/>
          <w:color w:val="2B2B2B"/>
          <w:kern w:val="0"/>
          <w:sz w:val="24"/>
          <w:szCs w:val="24"/>
        </w:rPr>
      </w:pPr>
      <w:r w:rsidRPr="00D74B6D">
        <w:rPr>
          <w:rFonts w:ascii="宋体" w:eastAsia="宋体" w:hAnsi="宋体" w:cs="宋体" w:hint="eastAsia"/>
          <w:color w:val="2B2B2B"/>
          <w:kern w:val="0"/>
          <w:sz w:val="24"/>
          <w:szCs w:val="24"/>
        </w:rPr>
        <w:t>对违反国内及合作国家和地区相关法律法规以及违反国际公约、联合国决议，出售假冒伪劣产品，通过虚假贸易，非法买卖外汇，骗贷骗赔骗税骗外汇、洗钱、套利、编造虚假业绩，或者因企业产品质量安全问题给社会及进出口贸易造成重大危害和损失，扰乱对外经济合作秩序、对外造成严重不良影响，危害我国家声誉利益等的行为，相关主管部门将失信主体、责任人和失信行为记入信用记录。</w:t>
      </w:r>
    </w:p>
    <w:p w:rsidR="00D74B6D" w:rsidRPr="00D74B6D" w:rsidRDefault="00D74B6D" w:rsidP="00D74B6D">
      <w:pPr>
        <w:widowControl/>
        <w:spacing w:before="225" w:line="450" w:lineRule="atLeast"/>
        <w:ind w:firstLine="480"/>
        <w:jc w:val="left"/>
        <w:rPr>
          <w:rFonts w:ascii="宋体" w:eastAsia="宋体" w:hAnsi="宋体" w:cs="宋体" w:hint="eastAsia"/>
          <w:color w:val="2B2B2B"/>
          <w:kern w:val="0"/>
          <w:sz w:val="24"/>
          <w:szCs w:val="24"/>
        </w:rPr>
      </w:pPr>
      <w:r w:rsidRPr="00D74B6D">
        <w:rPr>
          <w:rFonts w:ascii="宋体" w:eastAsia="宋体" w:hAnsi="宋体" w:cs="宋体" w:hint="eastAsia"/>
          <w:color w:val="2B2B2B"/>
          <w:kern w:val="0"/>
          <w:sz w:val="24"/>
          <w:szCs w:val="24"/>
        </w:rPr>
        <w:t>（五）鼓励社会各界力量参与信用记录建设</w:t>
      </w:r>
    </w:p>
    <w:p w:rsidR="00D74B6D" w:rsidRPr="00D74B6D" w:rsidRDefault="00D74B6D" w:rsidP="00D74B6D">
      <w:pPr>
        <w:widowControl/>
        <w:spacing w:before="225" w:line="450" w:lineRule="atLeast"/>
        <w:ind w:firstLine="480"/>
        <w:jc w:val="left"/>
        <w:rPr>
          <w:rFonts w:ascii="宋体" w:eastAsia="宋体" w:hAnsi="宋体" w:cs="宋体" w:hint="eastAsia"/>
          <w:color w:val="2B2B2B"/>
          <w:kern w:val="0"/>
          <w:sz w:val="24"/>
          <w:szCs w:val="24"/>
        </w:rPr>
      </w:pPr>
      <w:r w:rsidRPr="00D74B6D">
        <w:rPr>
          <w:rFonts w:ascii="宋体" w:eastAsia="宋体" w:hAnsi="宋体" w:cs="宋体" w:hint="eastAsia"/>
          <w:color w:val="2B2B2B"/>
          <w:kern w:val="0"/>
          <w:sz w:val="24"/>
          <w:szCs w:val="24"/>
        </w:rPr>
        <w:t>推动相关政府部门、企事业单位、行业协会、社会信用服务机构加强配合，社会各界力量广泛参与，形成对外经济合作领域信用建设的合力。鼓励行业组织、社会信用服务机构积极参与信用记录建设，通过各种渠道依法依规搜集整理对外经济合作领域各类主体的失信信息。鼓励广大人民群众如实举报相关失信行为。</w:t>
      </w:r>
    </w:p>
    <w:p w:rsidR="00D74B6D" w:rsidRPr="00D74B6D" w:rsidRDefault="00D74B6D" w:rsidP="00D74B6D">
      <w:pPr>
        <w:widowControl/>
        <w:spacing w:before="225" w:line="450" w:lineRule="atLeast"/>
        <w:ind w:firstLine="480"/>
        <w:jc w:val="left"/>
        <w:rPr>
          <w:rFonts w:ascii="宋体" w:eastAsia="宋体" w:hAnsi="宋体" w:cs="宋体" w:hint="eastAsia"/>
          <w:color w:val="2B2B2B"/>
          <w:kern w:val="0"/>
          <w:sz w:val="24"/>
          <w:szCs w:val="24"/>
        </w:rPr>
      </w:pPr>
      <w:r w:rsidRPr="00D74B6D">
        <w:rPr>
          <w:rFonts w:ascii="宋体" w:eastAsia="宋体" w:hAnsi="宋体" w:cs="宋体" w:hint="eastAsia"/>
          <w:b/>
          <w:bCs/>
          <w:color w:val="2B2B2B"/>
          <w:kern w:val="0"/>
          <w:sz w:val="24"/>
          <w:szCs w:val="24"/>
        </w:rPr>
        <w:t>四、加快推进对外经济合作领域信用信息共享应用</w:t>
      </w:r>
    </w:p>
    <w:p w:rsidR="00D74B6D" w:rsidRPr="00D74B6D" w:rsidRDefault="00D74B6D" w:rsidP="00D74B6D">
      <w:pPr>
        <w:widowControl/>
        <w:spacing w:before="225" w:line="450" w:lineRule="atLeast"/>
        <w:ind w:firstLine="480"/>
        <w:jc w:val="left"/>
        <w:rPr>
          <w:rFonts w:ascii="宋体" w:eastAsia="宋体" w:hAnsi="宋体" w:cs="宋体" w:hint="eastAsia"/>
          <w:color w:val="2B2B2B"/>
          <w:kern w:val="0"/>
          <w:sz w:val="24"/>
          <w:szCs w:val="24"/>
        </w:rPr>
      </w:pPr>
      <w:r w:rsidRPr="00D74B6D">
        <w:rPr>
          <w:rFonts w:ascii="宋体" w:eastAsia="宋体" w:hAnsi="宋体" w:cs="宋体" w:hint="eastAsia"/>
          <w:color w:val="2B2B2B"/>
          <w:kern w:val="0"/>
          <w:sz w:val="24"/>
          <w:szCs w:val="24"/>
        </w:rPr>
        <w:lastRenderedPageBreak/>
        <w:t>对外经济合作信用信息包括企业基础信息、对外经济合作基本信息、违法违规并造成严重不良影响等失信行为信息、相关处罚信息等。</w:t>
      </w:r>
    </w:p>
    <w:p w:rsidR="00D74B6D" w:rsidRPr="00D74B6D" w:rsidRDefault="00D74B6D" w:rsidP="00D74B6D">
      <w:pPr>
        <w:widowControl/>
        <w:spacing w:before="225" w:line="450" w:lineRule="atLeast"/>
        <w:ind w:firstLine="480"/>
        <w:jc w:val="left"/>
        <w:rPr>
          <w:rFonts w:ascii="宋体" w:eastAsia="宋体" w:hAnsi="宋体" w:cs="宋体" w:hint="eastAsia"/>
          <w:color w:val="2B2B2B"/>
          <w:kern w:val="0"/>
          <w:sz w:val="24"/>
          <w:szCs w:val="24"/>
        </w:rPr>
      </w:pPr>
      <w:r w:rsidRPr="00D74B6D">
        <w:rPr>
          <w:rFonts w:ascii="宋体" w:eastAsia="宋体" w:hAnsi="宋体" w:cs="宋体" w:hint="eastAsia"/>
          <w:color w:val="2B2B2B"/>
          <w:kern w:val="0"/>
          <w:sz w:val="24"/>
          <w:szCs w:val="24"/>
        </w:rPr>
        <w:t>按照属地化和行业化管理原则，各相关部门和地方定期将各自管理职责范畴内采集到的对外经济合作失信主体的相关信用信息推送给全国信用信息共享平台。共享平台及时动态更新失信行为相关主体、责任人的信用记录，并按照有关规定向相关部门和单位提供对外经济合作相关主体、责任人的信用信息。同时在国家发展改革委、商务部、人民银行以及相关业务主管部门网站、国家企业信用信息公示系统、“信用中国”网站等向社会公布。</w:t>
      </w:r>
    </w:p>
    <w:p w:rsidR="00D74B6D" w:rsidRPr="00D74B6D" w:rsidRDefault="00D74B6D" w:rsidP="00D74B6D">
      <w:pPr>
        <w:widowControl/>
        <w:spacing w:before="225" w:line="450" w:lineRule="atLeast"/>
        <w:ind w:firstLine="480"/>
        <w:jc w:val="left"/>
        <w:rPr>
          <w:rFonts w:ascii="宋体" w:eastAsia="宋体" w:hAnsi="宋体" w:cs="宋体" w:hint="eastAsia"/>
          <w:color w:val="2B2B2B"/>
          <w:kern w:val="0"/>
          <w:sz w:val="24"/>
          <w:szCs w:val="24"/>
        </w:rPr>
      </w:pPr>
      <w:r w:rsidRPr="00D74B6D">
        <w:rPr>
          <w:rFonts w:ascii="宋体" w:eastAsia="宋体" w:hAnsi="宋体" w:cs="宋体" w:hint="eastAsia"/>
          <w:color w:val="2B2B2B"/>
          <w:kern w:val="0"/>
          <w:sz w:val="24"/>
          <w:szCs w:val="24"/>
        </w:rPr>
        <w:t>各相关部门掌握的可以依法向社会公开的信用信息应当及时通过部门网站公布，并主动向国家企业信用信息公示系统和“信用中国”网站推送。积极协调有关互联网新闻信息服务单位及时向社会公布依照法律法规可以公开的失信行为相关主体、责任人信用信息，不断扩大信用信息的公众知晓度。</w:t>
      </w:r>
    </w:p>
    <w:p w:rsidR="00D74B6D" w:rsidRPr="00D74B6D" w:rsidRDefault="00D74B6D" w:rsidP="00D74B6D">
      <w:pPr>
        <w:widowControl/>
        <w:spacing w:before="225" w:line="450" w:lineRule="atLeast"/>
        <w:ind w:firstLine="480"/>
        <w:jc w:val="left"/>
        <w:rPr>
          <w:rFonts w:ascii="宋体" w:eastAsia="宋体" w:hAnsi="宋体" w:cs="宋体" w:hint="eastAsia"/>
          <w:color w:val="2B2B2B"/>
          <w:kern w:val="0"/>
          <w:sz w:val="24"/>
          <w:szCs w:val="24"/>
        </w:rPr>
      </w:pPr>
      <w:r w:rsidRPr="00D74B6D">
        <w:rPr>
          <w:rFonts w:ascii="宋体" w:eastAsia="宋体" w:hAnsi="宋体" w:cs="宋体" w:hint="eastAsia"/>
          <w:b/>
          <w:bCs/>
          <w:color w:val="2B2B2B"/>
          <w:kern w:val="0"/>
          <w:sz w:val="24"/>
          <w:szCs w:val="24"/>
        </w:rPr>
        <w:t>五、建立对外经济合作领域失信惩戒机制</w:t>
      </w:r>
    </w:p>
    <w:p w:rsidR="00D74B6D" w:rsidRPr="00D74B6D" w:rsidRDefault="00D74B6D" w:rsidP="00D74B6D">
      <w:pPr>
        <w:widowControl/>
        <w:spacing w:before="225" w:line="450" w:lineRule="atLeast"/>
        <w:ind w:firstLine="480"/>
        <w:jc w:val="left"/>
        <w:rPr>
          <w:rFonts w:ascii="宋体" w:eastAsia="宋体" w:hAnsi="宋体" w:cs="宋体" w:hint="eastAsia"/>
          <w:color w:val="2B2B2B"/>
          <w:kern w:val="0"/>
          <w:sz w:val="24"/>
          <w:szCs w:val="24"/>
        </w:rPr>
      </w:pPr>
      <w:r w:rsidRPr="00D74B6D">
        <w:rPr>
          <w:rFonts w:ascii="宋体" w:eastAsia="宋体" w:hAnsi="宋体" w:cs="宋体" w:hint="eastAsia"/>
          <w:color w:val="2B2B2B"/>
          <w:kern w:val="0"/>
          <w:sz w:val="24"/>
          <w:szCs w:val="24"/>
        </w:rPr>
        <w:t>各相关部门通过签署对外经济合作领域失信行为联合惩戒合作备忘录，对严重失信主体依法依规实施联合惩戒。</w:t>
      </w:r>
    </w:p>
    <w:p w:rsidR="00D74B6D" w:rsidRPr="00D74B6D" w:rsidRDefault="00D74B6D" w:rsidP="00D74B6D">
      <w:pPr>
        <w:widowControl/>
        <w:spacing w:before="225" w:line="450" w:lineRule="atLeast"/>
        <w:ind w:firstLine="480"/>
        <w:jc w:val="left"/>
        <w:rPr>
          <w:rFonts w:ascii="宋体" w:eastAsia="宋体" w:hAnsi="宋体" w:cs="宋体" w:hint="eastAsia"/>
          <w:color w:val="2B2B2B"/>
          <w:kern w:val="0"/>
          <w:sz w:val="24"/>
          <w:szCs w:val="24"/>
        </w:rPr>
      </w:pPr>
      <w:r w:rsidRPr="00D74B6D">
        <w:rPr>
          <w:rFonts w:ascii="宋体" w:eastAsia="宋体" w:hAnsi="宋体" w:cs="宋体" w:hint="eastAsia"/>
          <w:color w:val="2B2B2B"/>
          <w:kern w:val="0"/>
          <w:sz w:val="24"/>
          <w:szCs w:val="24"/>
        </w:rPr>
        <w:t>鼓励各类社会机构和企业法人依据法律法规和规章制度，采用市场化的手段，对失信企业在信贷担保、保险费率、招投标采购等方面采取限制性措施，强化失信联合惩戒的效果。</w:t>
      </w:r>
    </w:p>
    <w:p w:rsidR="00D74B6D" w:rsidRPr="00D74B6D" w:rsidRDefault="00D74B6D" w:rsidP="00D74B6D">
      <w:pPr>
        <w:widowControl/>
        <w:spacing w:before="225" w:line="450" w:lineRule="atLeast"/>
        <w:ind w:firstLine="480"/>
        <w:jc w:val="left"/>
        <w:rPr>
          <w:rFonts w:ascii="宋体" w:eastAsia="宋体" w:hAnsi="宋体" w:cs="宋体" w:hint="eastAsia"/>
          <w:color w:val="2B2B2B"/>
          <w:kern w:val="0"/>
          <w:sz w:val="24"/>
          <w:szCs w:val="24"/>
        </w:rPr>
      </w:pPr>
      <w:r w:rsidRPr="00D74B6D">
        <w:rPr>
          <w:rFonts w:ascii="宋体" w:eastAsia="宋体" w:hAnsi="宋体" w:cs="宋体" w:hint="eastAsia"/>
          <w:b/>
          <w:bCs/>
          <w:color w:val="2B2B2B"/>
          <w:kern w:val="0"/>
          <w:sz w:val="24"/>
          <w:szCs w:val="24"/>
        </w:rPr>
        <w:t>六、机制保障</w:t>
      </w:r>
    </w:p>
    <w:p w:rsidR="00D74B6D" w:rsidRPr="00D74B6D" w:rsidRDefault="00D74B6D" w:rsidP="00D74B6D">
      <w:pPr>
        <w:widowControl/>
        <w:spacing w:before="225" w:line="450" w:lineRule="atLeast"/>
        <w:ind w:firstLine="480"/>
        <w:jc w:val="left"/>
        <w:rPr>
          <w:rFonts w:ascii="宋体" w:eastAsia="宋体" w:hAnsi="宋体" w:cs="宋体" w:hint="eastAsia"/>
          <w:color w:val="2B2B2B"/>
          <w:kern w:val="0"/>
          <w:sz w:val="24"/>
          <w:szCs w:val="24"/>
        </w:rPr>
      </w:pPr>
      <w:r w:rsidRPr="00D74B6D">
        <w:rPr>
          <w:rFonts w:ascii="宋体" w:eastAsia="宋体" w:hAnsi="宋体" w:cs="宋体" w:hint="eastAsia"/>
          <w:color w:val="2B2B2B"/>
          <w:kern w:val="0"/>
          <w:sz w:val="24"/>
          <w:szCs w:val="24"/>
        </w:rPr>
        <w:t>（一）指导协调机制</w:t>
      </w:r>
    </w:p>
    <w:p w:rsidR="00D74B6D" w:rsidRPr="00D74B6D" w:rsidRDefault="00D74B6D" w:rsidP="00D74B6D">
      <w:pPr>
        <w:widowControl/>
        <w:spacing w:before="225" w:line="450" w:lineRule="atLeast"/>
        <w:ind w:firstLine="480"/>
        <w:jc w:val="left"/>
        <w:rPr>
          <w:rFonts w:ascii="宋体" w:eastAsia="宋体" w:hAnsi="宋体" w:cs="宋体" w:hint="eastAsia"/>
          <w:color w:val="2B2B2B"/>
          <w:kern w:val="0"/>
          <w:sz w:val="24"/>
          <w:szCs w:val="24"/>
        </w:rPr>
      </w:pPr>
      <w:r w:rsidRPr="00D74B6D">
        <w:rPr>
          <w:rFonts w:ascii="宋体" w:eastAsia="宋体" w:hAnsi="宋体" w:cs="宋体" w:hint="eastAsia"/>
          <w:color w:val="2B2B2B"/>
          <w:kern w:val="0"/>
          <w:sz w:val="24"/>
          <w:szCs w:val="24"/>
        </w:rPr>
        <w:t>在国务院“走出去”工作部际联席会议机制内，加强对对外经济合作领域信用体系建设的指导和协调，各相关部门和地方要高度重视，研究制定对失信行为的惩戒措施，积极落实各项政策措施。</w:t>
      </w:r>
    </w:p>
    <w:p w:rsidR="00D74B6D" w:rsidRPr="00D74B6D" w:rsidRDefault="00D74B6D" w:rsidP="00D74B6D">
      <w:pPr>
        <w:widowControl/>
        <w:spacing w:before="225" w:line="450" w:lineRule="atLeast"/>
        <w:ind w:firstLine="480"/>
        <w:jc w:val="left"/>
        <w:rPr>
          <w:rFonts w:ascii="宋体" w:eastAsia="宋体" w:hAnsi="宋体" w:cs="宋体" w:hint="eastAsia"/>
          <w:color w:val="2B2B2B"/>
          <w:kern w:val="0"/>
          <w:sz w:val="24"/>
          <w:szCs w:val="24"/>
        </w:rPr>
      </w:pPr>
      <w:r w:rsidRPr="00D74B6D">
        <w:rPr>
          <w:rFonts w:ascii="宋体" w:eastAsia="宋体" w:hAnsi="宋体" w:cs="宋体" w:hint="eastAsia"/>
          <w:color w:val="2B2B2B"/>
          <w:kern w:val="0"/>
          <w:sz w:val="24"/>
          <w:szCs w:val="24"/>
        </w:rPr>
        <w:t>（二）修复机制</w:t>
      </w:r>
    </w:p>
    <w:p w:rsidR="00D74B6D" w:rsidRPr="00D74B6D" w:rsidRDefault="00D74B6D" w:rsidP="00D74B6D">
      <w:pPr>
        <w:widowControl/>
        <w:spacing w:before="225" w:line="450" w:lineRule="atLeast"/>
        <w:ind w:firstLine="480"/>
        <w:jc w:val="left"/>
        <w:rPr>
          <w:rFonts w:ascii="宋体" w:eastAsia="宋体" w:hAnsi="宋体" w:cs="宋体" w:hint="eastAsia"/>
          <w:color w:val="2B2B2B"/>
          <w:kern w:val="0"/>
          <w:sz w:val="24"/>
          <w:szCs w:val="24"/>
        </w:rPr>
      </w:pPr>
      <w:r w:rsidRPr="00D74B6D">
        <w:rPr>
          <w:rFonts w:ascii="宋体" w:eastAsia="宋体" w:hAnsi="宋体" w:cs="宋体" w:hint="eastAsia"/>
          <w:color w:val="2B2B2B"/>
          <w:kern w:val="0"/>
          <w:sz w:val="24"/>
          <w:szCs w:val="24"/>
        </w:rPr>
        <w:lastRenderedPageBreak/>
        <w:t>制定信用信息主体异议和申诉流程，保护信用信息主体合法权益。建立信用信息纠错、修复机制，明确各类信用信息期限，失信惩戒期限，畅通信用修复渠道，丰富信用信息修复方式。</w:t>
      </w:r>
    </w:p>
    <w:p w:rsidR="00D74B6D" w:rsidRPr="00D74B6D" w:rsidRDefault="00D74B6D" w:rsidP="00D74B6D">
      <w:pPr>
        <w:widowControl/>
        <w:spacing w:before="225" w:line="450" w:lineRule="atLeast"/>
        <w:ind w:firstLine="480"/>
        <w:jc w:val="left"/>
        <w:rPr>
          <w:rFonts w:ascii="宋体" w:eastAsia="宋体" w:hAnsi="宋体" w:cs="宋体" w:hint="eastAsia"/>
          <w:color w:val="2B2B2B"/>
          <w:kern w:val="0"/>
          <w:sz w:val="24"/>
          <w:szCs w:val="24"/>
        </w:rPr>
      </w:pPr>
      <w:r w:rsidRPr="00D74B6D">
        <w:rPr>
          <w:rFonts w:ascii="宋体" w:eastAsia="宋体" w:hAnsi="宋体" w:cs="宋体" w:hint="eastAsia"/>
          <w:color w:val="2B2B2B"/>
          <w:kern w:val="0"/>
          <w:sz w:val="24"/>
          <w:szCs w:val="24"/>
        </w:rPr>
        <w:t>（三）采集、查询机制</w:t>
      </w:r>
    </w:p>
    <w:p w:rsidR="00D74B6D" w:rsidRPr="00D74B6D" w:rsidRDefault="00D74B6D" w:rsidP="00D74B6D">
      <w:pPr>
        <w:widowControl/>
        <w:spacing w:before="225" w:line="450" w:lineRule="atLeast"/>
        <w:ind w:firstLine="480"/>
        <w:jc w:val="left"/>
        <w:rPr>
          <w:rFonts w:ascii="宋体" w:eastAsia="宋体" w:hAnsi="宋体" w:cs="宋体" w:hint="eastAsia"/>
          <w:color w:val="2B2B2B"/>
          <w:kern w:val="0"/>
          <w:sz w:val="24"/>
          <w:szCs w:val="24"/>
        </w:rPr>
      </w:pPr>
      <w:r w:rsidRPr="00D74B6D">
        <w:rPr>
          <w:rFonts w:ascii="宋体" w:eastAsia="宋体" w:hAnsi="宋体" w:cs="宋体" w:hint="eastAsia"/>
          <w:color w:val="2B2B2B"/>
          <w:kern w:val="0"/>
          <w:sz w:val="24"/>
          <w:szCs w:val="24"/>
        </w:rPr>
        <w:t>相关政府部门、行业协会组织和社会信用服务机构要严格遵照有关规定，建立健全保障信用信息安全的规章制度，严格执行信用信息采集、查询和使用的权限和程序。</w:t>
      </w:r>
    </w:p>
    <w:p w:rsidR="00D74B6D" w:rsidRPr="00D74B6D" w:rsidRDefault="00D74B6D" w:rsidP="00D74B6D">
      <w:pPr>
        <w:widowControl/>
        <w:spacing w:before="225" w:line="450" w:lineRule="atLeast"/>
        <w:ind w:firstLine="480"/>
        <w:jc w:val="left"/>
        <w:rPr>
          <w:rFonts w:ascii="宋体" w:eastAsia="宋体" w:hAnsi="宋体" w:cs="宋体" w:hint="eastAsia"/>
          <w:color w:val="2B2B2B"/>
          <w:kern w:val="0"/>
          <w:sz w:val="24"/>
          <w:szCs w:val="24"/>
        </w:rPr>
      </w:pPr>
      <w:r w:rsidRPr="00D74B6D">
        <w:rPr>
          <w:rFonts w:ascii="宋体" w:eastAsia="宋体" w:hAnsi="宋体" w:cs="宋体" w:hint="eastAsia"/>
          <w:color w:val="2B2B2B"/>
          <w:kern w:val="0"/>
          <w:sz w:val="24"/>
          <w:szCs w:val="24"/>
        </w:rPr>
        <w:t>（四）通报机制</w:t>
      </w:r>
    </w:p>
    <w:p w:rsidR="00D74B6D" w:rsidRPr="00D74B6D" w:rsidRDefault="00D74B6D" w:rsidP="00D74B6D">
      <w:pPr>
        <w:widowControl/>
        <w:spacing w:before="225" w:line="450" w:lineRule="atLeast"/>
        <w:ind w:firstLine="480"/>
        <w:jc w:val="left"/>
        <w:rPr>
          <w:rFonts w:ascii="宋体" w:eastAsia="宋体" w:hAnsi="宋体" w:cs="宋体" w:hint="eastAsia"/>
          <w:color w:val="2B2B2B"/>
          <w:kern w:val="0"/>
          <w:sz w:val="24"/>
          <w:szCs w:val="24"/>
        </w:rPr>
      </w:pPr>
      <w:r w:rsidRPr="00D74B6D">
        <w:rPr>
          <w:rFonts w:ascii="宋体" w:eastAsia="宋体" w:hAnsi="宋体" w:cs="宋体" w:hint="eastAsia"/>
          <w:color w:val="2B2B2B"/>
          <w:kern w:val="0"/>
          <w:sz w:val="24"/>
          <w:szCs w:val="24"/>
        </w:rPr>
        <w:t>建立对外经济合作领域惩戒效果定期通报机制，各部门定期将联合惩戒实施情况通过全国信用信息共享平台反馈给国家发展改革委、商务部、人民银行、外交部及其他相关部门。</w:t>
      </w:r>
    </w:p>
    <w:p w:rsidR="00D74B6D" w:rsidRPr="00D74B6D" w:rsidRDefault="00D74B6D" w:rsidP="00D74B6D">
      <w:pPr>
        <w:widowControl/>
        <w:spacing w:before="225" w:line="450" w:lineRule="atLeast"/>
        <w:ind w:firstLine="480"/>
        <w:jc w:val="right"/>
        <w:rPr>
          <w:rFonts w:ascii="宋体" w:eastAsia="宋体" w:hAnsi="宋体" w:cs="宋体" w:hint="eastAsia"/>
          <w:color w:val="2B2B2B"/>
          <w:kern w:val="0"/>
          <w:sz w:val="24"/>
          <w:szCs w:val="24"/>
        </w:rPr>
      </w:pPr>
      <w:r w:rsidRPr="00D74B6D">
        <w:rPr>
          <w:rFonts w:ascii="宋体" w:eastAsia="宋体" w:hAnsi="宋体" w:cs="宋体" w:hint="eastAsia"/>
          <w:color w:val="2B2B2B"/>
          <w:kern w:val="0"/>
          <w:sz w:val="24"/>
          <w:szCs w:val="24"/>
        </w:rPr>
        <w:t>2017年10月31日</w:t>
      </w:r>
    </w:p>
    <w:p w:rsidR="00DE58FD" w:rsidRDefault="00DE58FD">
      <w:bookmarkStart w:id="0" w:name="_GoBack"/>
      <w:bookmarkEnd w:id="0"/>
    </w:p>
    <w:sectPr w:rsidR="00DE58F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楷体_GB2312">
    <w:altName w:val="楷体"/>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B6D"/>
    <w:rsid w:val="00D74B6D"/>
    <w:rsid w:val="00DE58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D74B6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74B6D"/>
    <w:rPr>
      <w:rFonts w:ascii="宋体" w:eastAsia="宋体" w:hAnsi="宋体" w:cs="宋体"/>
      <w:b/>
      <w:bCs/>
      <w:kern w:val="36"/>
      <w:sz w:val="48"/>
      <w:szCs w:val="48"/>
    </w:rPr>
  </w:style>
  <w:style w:type="character" w:customStyle="1" w:styleId="maincontentdate">
    <w:name w:val="main_content_date"/>
    <w:basedOn w:val="a0"/>
    <w:rsid w:val="00D74B6D"/>
  </w:style>
  <w:style w:type="character" w:customStyle="1" w:styleId="apple-converted-space">
    <w:name w:val="apple-converted-space"/>
    <w:basedOn w:val="a0"/>
    <w:rsid w:val="00D74B6D"/>
  </w:style>
  <w:style w:type="paragraph" w:styleId="a3">
    <w:name w:val="Normal (Web)"/>
    <w:basedOn w:val="a"/>
    <w:uiPriority w:val="99"/>
    <w:semiHidden/>
    <w:unhideWhenUsed/>
    <w:rsid w:val="00D74B6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74B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D74B6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74B6D"/>
    <w:rPr>
      <w:rFonts w:ascii="宋体" w:eastAsia="宋体" w:hAnsi="宋体" w:cs="宋体"/>
      <w:b/>
      <w:bCs/>
      <w:kern w:val="36"/>
      <w:sz w:val="48"/>
      <w:szCs w:val="48"/>
    </w:rPr>
  </w:style>
  <w:style w:type="character" w:customStyle="1" w:styleId="maincontentdate">
    <w:name w:val="main_content_date"/>
    <w:basedOn w:val="a0"/>
    <w:rsid w:val="00D74B6D"/>
  </w:style>
  <w:style w:type="character" w:customStyle="1" w:styleId="apple-converted-space">
    <w:name w:val="apple-converted-space"/>
    <w:basedOn w:val="a0"/>
    <w:rsid w:val="00D74B6D"/>
  </w:style>
  <w:style w:type="paragraph" w:styleId="a3">
    <w:name w:val="Normal (Web)"/>
    <w:basedOn w:val="a"/>
    <w:uiPriority w:val="99"/>
    <w:semiHidden/>
    <w:unhideWhenUsed/>
    <w:rsid w:val="00D74B6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74B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098815">
      <w:bodyDiv w:val="1"/>
      <w:marLeft w:val="0"/>
      <w:marRight w:val="0"/>
      <w:marTop w:val="0"/>
      <w:marBottom w:val="0"/>
      <w:divBdr>
        <w:top w:val="none" w:sz="0" w:space="0" w:color="auto"/>
        <w:left w:val="none" w:sz="0" w:space="0" w:color="auto"/>
        <w:bottom w:val="none" w:sz="0" w:space="0" w:color="auto"/>
        <w:right w:val="none" w:sz="0" w:space="0" w:color="auto"/>
      </w:divBdr>
      <w:divsChild>
        <w:div w:id="405804148">
          <w:marLeft w:val="0"/>
          <w:marRight w:val="0"/>
          <w:marTop w:val="0"/>
          <w:marBottom w:val="0"/>
          <w:divBdr>
            <w:top w:val="none" w:sz="0" w:space="0" w:color="auto"/>
            <w:left w:val="none" w:sz="0" w:space="0" w:color="auto"/>
            <w:bottom w:val="none" w:sz="0" w:space="0" w:color="auto"/>
            <w:right w:val="none" w:sz="0" w:space="0" w:color="auto"/>
          </w:divBdr>
          <w:divsChild>
            <w:div w:id="888034390">
              <w:marLeft w:val="0"/>
              <w:marRight w:val="2970"/>
              <w:marTop w:val="0"/>
              <w:marBottom w:val="0"/>
              <w:divBdr>
                <w:top w:val="none" w:sz="0" w:space="0" w:color="auto"/>
                <w:left w:val="none" w:sz="0" w:space="0" w:color="auto"/>
                <w:bottom w:val="none" w:sz="0" w:space="0" w:color="auto"/>
                <w:right w:val="none" w:sz="0" w:space="0" w:color="auto"/>
              </w:divBdr>
            </w:div>
          </w:divsChild>
        </w:div>
        <w:div w:id="1996836267">
          <w:marLeft w:val="0"/>
          <w:marRight w:val="0"/>
          <w:marTop w:val="0"/>
          <w:marBottom w:val="150"/>
          <w:divBdr>
            <w:top w:val="none" w:sz="0" w:space="0" w:color="auto"/>
            <w:left w:val="none" w:sz="0" w:space="0" w:color="auto"/>
            <w:bottom w:val="none" w:sz="0" w:space="0" w:color="auto"/>
            <w:right w:val="none" w:sz="0" w:space="0" w:color="auto"/>
          </w:divBdr>
          <w:divsChild>
            <w:div w:id="894775563">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468</Words>
  <Characters>2669</Characters>
  <Application>Microsoft Office Word</Application>
  <DocSecurity>0</DocSecurity>
  <Lines>22</Lines>
  <Paragraphs>6</Paragraphs>
  <ScaleCrop>false</ScaleCrop>
  <Company>China</Company>
  <LinksUpToDate>false</LinksUpToDate>
  <CharactersWithSpaces>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2018-03-07T06:32:00Z</dcterms:created>
  <dcterms:modified xsi:type="dcterms:W3CDTF">2018-03-07T06:32:00Z</dcterms:modified>
</cp:coreProperties>
</file>